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06.93pt;margin-top:0pt;width:505.25pt;height:792pt;mso-position-horizontal-relative:page;mso-position-vertical-relative:page;z-index:-15763968" id="docshapegroup1" coordorigin="2139,0" coordsize="10105,15840">
            <v:shape style="position:absolute;left:2736;top:0;width:9507;height:15840" type="#_x0000_t75" id="docshape2" stroked="false">
              <v:imagedata r:id="rId5" o:title=""/>
            </v:shape>
            <v:shape style="position:absolute;left:2138;top:1777;width:7954;height:555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9"/>
        </w:rPr>
      </w:pPr>
    </w:p>
    <w:p>
      <w:pPr>
        <w:spacing w:before="38"/>
        <w:ind w:left="1082" w:right="1082" w:firstLine="0"/>
        <w:jc w:val="center"/>
        <w:rPr>
          <w:sz w:val="31"/>
        </w:rPr>
      </w:pPr>
      <w:r>
        <w:rPr>
          <w:color w:val="080808"/>
          <w:w w:val="110"/>
          <w:sz w:val="31"/>
        </w:rPr>
        <w:t>MCCONNELL</w:t>
      </w:r>
      <w:r>
        <w:rPr>
          <w:color w:val="080808"/>
          <w:spacing w:val="75"/>
          <w:w w:val="110"/>
          <w:sz w:val="31"/>
        </w:rPr>
        <w:t> </w:t>
      </w:r>
      <w:r>
        <w:rPr>
          <w:color w:val="080808"/>
          <w:w w:val="110"/>
          <w:sz w:val="31"/>
        </w:rPr>
        <w:t>&amp;</w:t>
      </w:r>
      <w:r>
        <w:rPr>
          <w:color w:val="080808"/>
          <w:spacing w:val="26"/>
          <w:w w:val="110"/>
          <w:sz w:val="31"/>
        </w:rPr>
        <w:t> </w:t>
      </w:r>
      <w:r>
        <w:rPr>
          <w:color w:val="080808"/>
          <w:w w:val="110"/>
          <w:sz w:val="31"/>
        </w:rPr>
        <w:t>ASSOCIATES</w:t>
      </w:r>
      <w:r>
        <w:rPr>
          <w:color w:val="080808"/>
          <w:spacing w:val="71"/>
          <w:w w:val="110"/>
          <w:sz w:val="31"/>
        </w:rPr>
        <w:t> </w:t>
      </w:r>
      <w:r>
        <w:rPr>
          <w:color w:val="080808"/>
          <w:spacing w:val="-2"/>
          <w:w w:val="110"/>
          <w:sz w:val="31"/>
        </w:rPr>
        <w:t>PRESENTS...</w:t>
      </w:r>
    </w:p>
    <w:p>
      <w:pPr>
        <w:pStyle w:val="Title"/>
        <w:spacing w:line="216" w:lineRule="auto"/>
      </w:pPr>
      <w:r>
        <w:rPr>
          <w:color w:val="96282C"/>
          <w:w w:val="110"/>
        </w:rPr>
        <w:t>DIVERSITY</w:t>
      </w:r>
      <w:r>
        <w:rPr>
          <w:color w:val="96282C"/>
          <w:spacing w:val="40"/>
          <w:w w:val="110"/>
        </w:rPr>
        <w:t> </w:t>
      </w:r>
      <w:r>
        <w:rPr>
          <w:color w:val="96282C"/>
          <w:w w:val="110"/>
        </w:rPr>
        <w:t>DAY</w:t>
      </w:r>
      <w:r>
        <w:rPr>
          <w:color w:val="96282C"/>
          <w:spacing w:val="40"/>
          <w:w w:val="110"/>
        </w:rPr>
        <w:t> </w:t>
      </w:r>
      <w:r>
        <w:rPr>
          <w:color w:val="96282C"/>
          <w:w w:val="110"/>
        </w:rPr>
        <w:t>AT</w:t>
      </w:r>
      <w:r>
        <w:rPr>
          <w:color w:val="96282C"/>
          <w:w w:val="110"/>
        </w:rPr>
        <w:t> THE EDWARDSVILLE</w:t>
      </w:r>
      <w:r>
        <w:rPr>
          <w:color w:val="96282C"/>
          <w:spacing w:val="40"/>
          <w:w w:val="110"/>
        </w:rPr>
        <w:t> </w:t>
      </w:r>
      <w:r>
        <w:rPr>
          <w:color w:val="96282C"/>
          <w:w w:val="110"/>
        </w:rPr>
        <w:t>FUTURES</w:t>
      </w:r>
    </w:p>
    <w:p>
      <w:pPr>
        <w:pStyle w:val="BodyText"/>
        <w:spacing w:line="316" w:lineRule="auto" w:before="428"/>
        <w:ind w:left="1539" w:right="1499" w:firstLine="45"/>
        <w:jc w:val="center"/>
      </w:pPr>
      <w:r>
        <w:rPr>
          <w:w w:val="115"/>
        </w:rPr>
        <w:t>Partners: The</w:t>
      </w:r>
      <w:r>
        <w:rPr>
          <w:w w:val="115"/>
        </w:rPr>
        <w:t> East St Louis Community Tennis Assoc.,</w:t>
      </w:r>
      <w:r>
        <w:rPr>
          <w:spacing w:val="35"/>
          <w:w w:val="115"/>
        </w:rPr>
        <w:t> </w:t>
      </w:r>
      <w:r>
        <w:rPr>
          <w:w w:val="115"/>
        </w:rPr>
        <w:t>Net Rushers Tennis Assoc., STL City Tennis, and Triple A</w:t>
      </w:r>
      <w:r>
        <w:rPr>
          <w:spacing w:val="40"/>
          <w:w w:val="115"/>
        </w:rPr>
        <w:t> </w:t>
      </w:r>
      <w:r>
        <w:rPr>
          <w:w w:val="115"/>
        </w:rPr>
        <w:t>Breakpoint Tennis &amp; Lifeskills Academy</w:t>
      </w:r>
    </w:p>
    <w:p>
      <w:pPr>
        <w:pStyle w:val="BodyText"/>
        <w:spacing w:before="7"/>
        <w:rPr>
          <w:sz w:val="53"/>
        </w:rPr>
      </w:pPr>
    </w:p>
    <w:p>
      <w:pPr>
        <w:spacing w:before="0"/>
        <w:ind w:left="1076" w:right="1082" w:firstLine="0"/>
        <w:jc w:val="center"/>
        <w:rPr>
          <w:sz w:val="24"/>
        </w:rPr>
      </w:pPr>
      <w:r>
        <w:rPr>
          <w:color w:val="7C4146"/>
          <w:w w:val="125"/>
          <w:sz w:val="24"/>
        </w:rPr>
        <w:t>WEDNESDAY,</w:t>
      </w:r>
      <w:r>
        <w:rPr>
          <w:color w:val="7C4146"/>
          <w:spacing w:val="27"/>
          <w:w w:val="125"/>
          <w:sz w:val="24"/>
        </w:rPr>
        <w:t> </w:t>
      </w:r>
      <w:r>
        <w:rPr>
          <w:color w:val="7C4146"/>
          <w:w w:val="125"/>
          <w:sz w:val="24"/>
        </w:rPr>
        <w:t>JULY</w:t>
      </w:r>
      <w:r>
        <w:rPr>
          <w:color w:val="7C4146"/>
          <w:spacing w:val="-12"/>
          <w:w w:val="125"/>
          <w:sz w:val="24"/>
        </w:rPr>
        <w:t> </w:t>
      </w:r>
      <w:r>
        <w:rPr>
          <w:color w:val="7C4146"/>
          <w:w w:val="125"/>
          <w:sz w:val="24"/>
        </w:rPr>
        <w:t>27,</w:t>
      </w:r>
      <w:r>
        <w:rPr>
          <w:color w:val="7C4146"/>
          <w:spacing w:val="4"/>
          <w:w w:val="125"/>
          <w:sz w:val="24"/>
        </w:rPr>
        <w:t> </w:t>
      </w:r>
      <w:r>
        <w:rPr>
          <w:color w:val="7C4146"/>
          <w:spacing w:val="-4"/>
          <w:w w:val="125"/>
          <w:sz w:val="24"/>
        </w:rPr>
        <w:t>2022</w:t>
      </w:r>
    </w:p>
    <w:p>
      <w:pPr>
        <w:spacing w:line="256" w:lineRule="auto" w:before="19"/>
        <w:ind w:left="1112" w:right="1082" w:firstLine="0"/>
        <w:jc w:val="center"/>
        <w:rPr>
          <w:sz w:val="24"/>
        </w:rPr>
      </w:pPr>
      <w:r>
        <w:rPr>
          <w:color w:val="804246"/>
          <w:w w:val="120"/>
          <w:sz w:val="24"/>
        </w:rPr>
        <w:t>KIDS</w:t>
      </w:r>
      <w:r>
        <w:rPr>
          <w:color w:val="804246"/>
          <w:w w:val="120"/>
          <w:sz w:val="24"/>
        </w:rPr>
        <w:t> CLINIC:</w:t>
      </w:r>
      <w:r>
        <w:rPr>
          <w:color w:val="804246"/>
          <w:spacing w:val="40"/>
          <w:w w:val="120"/>
          <w:sz w:val="24"/>
        </w:rPr>
        <w:t> </w:t>
      </w:r>
      <w:r>
        <w:rPr>
          <w:color w:val="804246"/>
          <w:w w:val="120"/>
          <w:sz w:val="24"/>
        </w:rPr>
        <w:t>9-11</w:t>
      </w:r>
      <w:r>
        <w:rPr>
          <w:color w:val="804246"/>
          <w:spacing w:val="40"/>
          <w:w w:val="120"/>
          <w:sz w:val="24"/>
        </w:rPr>
        <w:t> </w:t>
      </w:r>
      <w:r>
        <w:rPr>
          <w:color w:val="804246"/>
          <w:w w:val="120"/>
          <w:sz w:val="24"/>
        </w:rPr>
        <w:t>AM</w:t>
      </w:r>
      <w:r>
        <w:rPr>
          <w:color w:val="804246"/>
          <w:w w:val="120"/>
          <w:sz w:val="24"/>
        </w:rPr>
        <w:t> AT</w:t>
      </w:r>
      <w:r>
        <w:rPr>
          <w:color w:val="804246"/>
          <w:w w:val="120"/>
          <w:sz w:val="24"/>
        </w:rPr>
        <w:t> LIBERTY</w:t>
      </w:r>
      <w:r>
        <w:rPr>
          <w:color w:val="804246"/>
          <w:w w:val="120"/>
          <w:sz w:val="24"/>
        </w:rPr>
        <w:t> MIDDLE</w:t>
      </w:r>
      <w:r>
        <w:rPr>
          <w:color w:val="804246"/>
          <w:w w:val="120"/>
          <w:sz w:val="24"/>
        </w:rPr>
        <w:t> SCHOOL LUNCH</w:t>
      </w:r>
      <w:r>
        <w:rPr>
          <w:color w:val="804246"/>
          <w:spacing w:val="40"/>
          <w:w w:val="120"/>
          <w:sz w:val="24"/>
        </w:rPr>
        <w:t> </w:t>
      </w:r>
      <w:r>
        <w:rPr>
          <w:color w:val="804246"/>
          <w:w w:val="120"/>
          <w:sz w:val="24"/>
        </w:rPr>
        <w:t>AND</w:t>
      </w:r>
      <w:r>
        <w:rPr>
          <w:color w:val="804246"/>
          <w:spacing w:val="40"/>
          <w:w w:val="120"/>
          <w:sz w:val="24"/>
        </w:rPr>
        <w:t> </w:t>
      </w:r>
      <w:r>
        <w:rPr>
          <w:color w:val="804246"/>
          <w:w w:val="120"/>
          <w:sz w:val="24"/>
        </w:rPr>
        <w:t>PRESENTATION</w:t>
      </w:r>
      <w:r>
        <w:rPr>
          <w:color w:val="804246"/>
          <w:spacing w:val="-28"/>
          <w:w w:val="120"/>
          <w:sz w:val="24"/>
        </w:rPr>
        <w:t> </w:t>
      </w:r>
      <w:r>
        <w:rPr>
          <w:color w:val="804246"/>
          <w:w w:val="120"/>
          <w:sz w:val="24"/>
        </w:rPr>
        <w:t>T O FOLLOW</w:t>
      </w:r>
      <w:r>
        <w:rPr>
          <w:color w:val="804246"/>
          <w:spacing w:val="40"/>
          <w:w w:val="120"/>
          <w:sz w:val="24"/>
        </w:rPr>
        <w:t> </w:t>
      </w:r>
      <w:r>
        <w:rPr>
          <w:color w:val="804246"/>
          <w:w w:val="120"/>
          <w:sz w:val="24"/>
        </w:rPr>
        <w:t>AT</w:t>
      </w:r>
      <w:r>
        <w:rPr>
          <w:color w:val="804246"/>
          <w:spacing w:val="40"/>
          <w:w w:val="120"/>
          <w:sz w:val="24"/>
        </w:rPr>
        <w:t> </w:t>
      </w:r>
      <w:r>
        <w:rPr>
          <w:color w:val="804246"/>
          <w:w w:val="120"/>
          <w:sz w:val="24"/>
        </w:rPr>
        <w:t>EHS</w:t>
      </w:r>
    </w:p>
    <w:p>
      <w:pPr>
        <w:spacing w:line="240" w:lineRule="auto" w:before="0"/>
        <w:rPr>
          <w:sz w:val="24"/>
        </w:rPr>
      </w:pPr>
    </w:p>
    <w:p>
      <w:pPr>
        <w:spacing w:line="400" w:lineRule="exact" w:before="178"/>
        <w:ind w:left="606" w:right="1082" w:firstLine="0"/>
        <w:jc w:val="center"/>
        <w:rPr>
          <w:rFonts w:ascii="Verdana"/>
          <w:i/>
          <w:sz w:val="32"/>
        </w:rPr>
      </w:pPr>
      <w:r>
        <w:rPr>
          <w:rFonts w:ascii="HelveticaNeue-BoldItalic"/>
          <w:b/>
          <w:i/>
          <w:color w:val="A12C2D"/>
          <w:w w:val="110"/>
          <w:sz w:val="33"/>
        </w:rPr>
        <w:t>Whirlwind</w:t>
      </w:r>
      <w:r>
        <w:rPr>
          <w:rFonts w:ascii="HelveticaNeue-BoldItalic"/>
          <w:b/>
          <w:i/>
          <w:color w:val="A12C2D"/>
          <w:spacing w:val="2"/>
          <w:w w:val="110"/>
          <w:sz w:val="33"/>
        </w:rPr>
        <w:t> </w:t>
      </w:r>
      <w:r>
        <w:rPr>
          <w:rFonts w:ascii="Verdana"/>
          <w:i/>
          <w:color w:val="171717"/>
          <w:spacing w:val="-2"/>
          <w:w w:val="110"/>
          <w:sz w:val="32"/>
        </w:rPr>
        <w:t>Johnson</w:t>
      </w:r>
    </w:p>
    <w:p>
      <w:pPr>
        <w:spacing w:line="288" w:lineRule="exact" w:before="0"/>
        <w:ind w:left="649" w:right="1082" w:firstLine="0"/>
        <w:jc w:val="center"/>
        <w:rPr>
          <w:rFonts w:ascii="Verdana"/>
          <w:i/>
          <w:sz w:val="24"/>
        </w:rPr>
      </w:pPr>
      <w:r>
        <w:rPr>
          <w:rFonts w:ascii="Verdana"/>
          <w:i/>
          <w:color w:val="464646"/>
          <w:spacing w:val="-2"/>
          <w:w w:val="185"/>
          <w:sz w:val="24"/>
        </w:rPr>
        <w:t>Foundation</w:t>
      </w:r>
    </w:p>
    <w:p>
      <w:pPr>
        <w:spacing w:before="173"/>
        <w:ind w:left="1112" w:right="1048" w:firstLine="0"/>
        <w:jc w:val="center"/>
        <w:rPr>
          <w:rFonts w:ascii="Monaco"/>
          <w:sz w:val="19"/>
        </w:rPr>
      </w:pPr>
      <w:r>
        <w:rPr>
          <w:rFonts w:ascii="Monaco"/>
          <w:color w:val="050505"/>
          <w:w w:val="105"/>
          <w:sz w:val="19"/>
        </w:rPr>
        <w:t>Questions?</w:t>
      </w:r>
      <w:r>
        <w:rPr>
          <w:rFonts w:ascii="Monaco"/>
          <w:color w:val="050505"/>
          <w:spacing w:val="-25"/>
          <w:w w:val="105"/>
          <w:sz w:val="19"/>
        </w:rPr>
        <w:t> </w:t>
      </w:r>
      <w:r>
        <w:rPr>
          <w:rFonts w:ascii="Monaco"/>
          <w:color w:val="050505"/>
          <w:w w:val="105"/>
          <w:sz w:val="19"/>
        </w:rPr>
        <w:t>Contact</w:t>
      </w:r>
      <w:r>
        <w:rPr>
          <w:rFonts w:ascii="Monaco"/>
          <w:color w:val="050505"/>
          <w:spacing w:val="-41"/>
          <w:w w:val="105"/>
          <w:sz w:val="19"/>
        </w:rPr>
        <w:t> </w:t>
      </w:r>
      <w:hyperlink r:id="rId7">
        <w:r>
          <w:rPr>
            <w:rFonts w:ascii="Monaco"/>
            <w:color w:val="050505"/>
            <w:spacing w:val="-2"/>
            <w:w w:val="105"/>
            <w:sz w:val="19"/>
          </w:rPr>
          <w:t>dlipe@ecusd7.org.</w:t>
        </w:r>
      </w:hyperlink>
    </w:p>
    <w:sectPr>
      <w:type w:val="continuous"/>
      <w:pgSz w:w="1225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-BoldItalic">
    <w:altName w:val="HelveticaNeue-BoldItal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onaco">
    <w:altName w:val="Monaco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62"/>
      <w:ind w:left="992" w:right="1010" w:hanging="4"/>
      <w:jc w:val="center"/>
    </w:pPr>
    <w:rPr>
      <w:rFonts w:ascii="Cambria" w:hAnsi="Cambria" w:eastAsia="Cambria" w:cs="Cambria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dlipe@ecusd7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Day Revised (JPEG)</dc:title>
  <dcterms:created xsi:type="dcterms:W3CDTF">2022-05-07T01:41:27Z</dcterms:created>
  <dcterms:modified xsi:type="dcterms:W3CDTF">2022-05-07T01:41:27Z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Preview</vt:lpwstr>
  </property>
  <property fmtid="{D5CDD505-2E9C-101B-9397-08002B2CF9AE}" pid="4" name="LastSaved">
    <vt:filetime>2022-05-07T00:00:00Z</vt:filetime>
  </property>
</Properties>
</file>